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360" w:lineRule="auto"/>
        <w:ind w:right="0" w:rightChars="0"/>
        <w:jc w:val="center"/>
        <w:textAlignment w:val="auto"/>
        <w:rPr>
          <w:rFonts w:hint="default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iCs w:val="0"/>
          <w:caps w:val="0"/>
          <w:color w:val="auto"/>
          <w:spacing w:val="0"/>
          <w:kern w:val="0"/>
          <w:sz w:val="36"/>
          <w:szCs w:val="36"/>
          <w:shd w:val="clear" w:fill="FFFFFF"/>
          <w:lang w:val="en-US" w:eastAsia="zh-CN" w:bidi="ar"/>
        </w:rPr>
        <w:t>工程造价咨询服务项目响应报价函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360" w:lineRule="auto"/>
        <w:ind w:right="0" w:rightChars="0" w:firstLine="480" w:firstLineChars="200"/>
        <w:textAlignment w:val="auto"/>
        <w:rPr>
          <w:rFonts w:hint="eastAsia" w:ascii="宋体" w:hAnsi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360" w:lineRule="auto"/>
        <w:ind w:right="0" w:rightChars="0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六盘水市妇幼保健院：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360" w:lineRule="auto"/>
        <w:ind w:right="0" w:righ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完全理解和接受贵单位《遴选会计事务和工程造价咨询服务公告》载明的条款内容。现就项目二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single"/>
          <w:lang w:val="en-US" w:eastAsia="zh-CN"/>
        </w:rPr>
        <w:t>工程造价咨询项目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报价费率如下：</w:t>
      </w:r>
    </w:p>
    <w:tbl>
      <w:tblPr>
        <w:tblStyle w:val="6"/>
        <w:tblpPr w:leftFromText="180" w:rightFromText="180" w:vertAnchor="text" w:horzAnchor="page" w:tblpX="1657" w:tblpY="318"/>
        <w:tblOverlap w:val="never"/>
        <w:tblW w:w="8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3404"/>
        <w:gridCol w:w="1575"/>
        <w:gridCol w:w="3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864" w:type="dxa"/>
            <w:gridSpan w:val="2"/>
            <w:vAlign w:val="center"/>
          </w:tcPr>
          <w:p>
            <w:pPr>
              <w:pStyle w:val="4"/>
              <w:ind w:firstLine="964" w:firstLineChars="400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pacing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4"/>
                <w:szCs w:val="24"/>
                <w:u w:val="none" w:color="auto"/>
                <w:vertAlign w:val="baseline"/>
                <w:lang w:val="en-US" w:eastAsia="zh-CN"/>
              </w:rPr>
              <w:t>咨询类别</w:t>
            </w:r>
          </w:p>
        </w:tc>
        <w:tc>
          <w:tcPr>
            <w:tcW w:w="1575" w:type="dxa"/>
            <w:vAlign w:val="center"/>
          </w:tcPr>
          <w:p>
            <w:pPr>
              <w:pStyle w:val="4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pacing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4"/>
                <w:szCs w:val="24"/>
                <w:u w:val="none" w:color="auto"/>
                <w:vertAlign w:val="baseline"/>
                <w:lang w:val="en-US" w:eastAsia="zh-CN"/>
              </w:rPr>
              <w:t>取费率（</w:t>
            </w:r>
            <w:r>
              <w:rPr>
                <w:rFonts w:hint="default" w:ascii="Arial" w:hAnsi="Arial" w:eastAsia="宋体" w:cs="Arial"/>
                <w:b/>
                <w:bCs/>
                <w:color w:val="auto"/>
                <w:spacing w:val="0"/>
                <w:sz w:val="24"/>
                <w:szCs w:val="24"/>
                <w:u w:val="none" w:color="auto"/>
                <w:vertAlign w:val="baseline"/>
                <w:lang w:val="en-US" w:eastAsia="zh-CN"/>
              </w:rPr>
              <w:t>‰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4"/>
                <w:szCs w:val="24"/>
                <w:u w:val="none" w:color="auto"/>
                <w:vertAlign w:val="baseline"/>
                <w:lang w:val="en-US" w:eastAsia="zh-CN"/>
              </w:rPr>
              <w:t>）</w:t>
            </w:r>
          </w:p>
        </w:tc>
        <w:tc>
          <w:tcPr>
            <w:tcW w:w="3331" w:type="dxa"/>
            <w:vAlign w:val="center"/>
          </w:tcPr>
          <w:p>
            <w:pPr>
              <w:pStyle w:val="4"/>
              <w:ind w:left="0" w:leftChars="0" w:firstLine="964" w:firstLineChars="400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pacing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sz w:val="24"/>
                <w:szCs w:val="24"/>
                <w:u w:val="none" w:color="auto"/>
                <w:vertAlign w:val="baseline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60" w:type="dxa"/>
            <w:vAlign w:val="center"/>
          </w:tcPr>
          <w:p>
            <w:pPr>
              <w:pStyle w:val="4"/>
              <w:ind w:left="0" w:leftChars="0" w:firstLine="0" w:firstLineChars="0"/>
              <w:jc w:val="both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3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cs="宋体" w:eastAsia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招标工程量清单及施工图预算编制（或审核）</w:t>
            </w:r>
          </w:p>
          <w:p>
            <w:pPr>
              <w:pStyle w:val="4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3331" w:type="dxa"/>
            <w:vAlign w:val="center"/>
          </w:tcPr>
          <w:p>
            <w:pPr>
              <w:pStyle w:val="4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color w:val="auto"/>
                <w:spacing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u w:val="none" w:color="auto"/>
                <w:vertAlign w:val="baseline"/>
                <w:lang w:val="en-US" w:eastAsia="zh-CN"/>
              </w:rPr>
              <w:t>以控制价（或预算）审核审定金额为基数计费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460" w:type="dxa"/>
            <w:vAlign w:val="center"/>
          </w:tcPr>
          <w:p>
            <w:pPr>
              <w:pStyle w:val="4"/>
              <w:ind w:left="0" w:leftChars="0" w:firstLine="0" w:firstLineChars="0"/>
              <w:jc w:val="both"/>
              <w:rPr>
                <w:rFonts w:hint="default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3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cs="宋体" w:eastAsia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 w:eastAsia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工程竣工结</w:t>
            </w:r>
            <w:bookmarkStart w:id="0" w:name="_GoBack"/>
            <w:bookmarkEnd w:id="0"/>
            <w:r>
              <w:rPr>
                <w:rFonts w:hint="eastAsia" w:ascii="宋体" w:hAnsi="宋体" w:cs="宋体" w:eastAsiaTheme="minorEastAsia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算审核基本费</w:t>
            </w:r>
          </w:p>
          <w:p>
            <w:pPr>
              <w:pStyle w:val="4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color w:val="auto"/>
                <w:spacing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4"/>
              <w:jc w:val="center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</w:p>
        </w:tc>
        <w:tc>
          <w:tcPr>
            <w:tcW w:w="3331" w:type="dxa"/>
            <w:vAlign w:val="center"/>
          </w:tcPr>
          <w:p>
            <w:pPr>
              <w:pStyle w:val="4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u w:val="none" w:color="auto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u w:val="none" w:color="auto"/>
                <w:vertAlign w:val="baseline"/>
                <w:lang w:val="en-US" w:eastAsia="zh-CN"/>
              </w:rPr>
              <w:t>以审核审定金额为基数计费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0" w:type="dxa"/>
            <w:gridSpan w:val="4"/>
            <w:vAlign w:val="center"/>
          </w:tcPr>
          <w:p>
            <w:pPr>
              <w:pStyle w:val="4"/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以上报价为第一轮书面报价，最终以磋商最后报价为准。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360" w:lineRule="auto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36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完成项目的工期承诺如下：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360" w:lineRule="auto"/>
        <w:ind w:right="0" w:rightChars="0"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自接受委托项目咨询资料之日起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个工作日内完成咨询工作，出具咨询成果文件。</w:t>
      </w:r>
    </w:p>
    <w:p>
      <w:pPr>
        <w:pStyle w:val="8"/>
        <w:rPr>
          <w:rFonts w:hint="default"/>
          <w:color w:val="auto"/>
          <w:lang w:val="en-US" w:eastAsia="zh-CN"/>
        </w:rPr>
      </w:pPr>
    </w:p>
    <w:p>
      <w:pPr>
        <w:pStyle w:val="4"/>
        <w:rPr>
          <w:rFonts w:hint="eastAsia" w:ascii="宋体" w:hAnsi="宋体" w:eastAsia="宋体" w:cs="宋体"/>
          <w:color w:val="auto"/>
          <w:spacing w:val="0"/>
          <w:sz w:val="24"/>
          <w:szCs w:val="24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360" w:lineRule="auto"/>
        <w:ind w:right="0" w:rightChars="0" w:firstLine="5760" w:firstLineChars="18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响应人：（加盖公章）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360" w:lineRule="auto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0" w:beforeLines="0" w:beforeAutospacing="0" w:after="0" w:afterLines="0" w:afterAutospacing="0" w:line="360" w:lineRule="auto"/>
        <w:ind w:right="0" w:rightChars="0" w:firstLine="640" w:firstLineChars="200"/>
        <w:textAlignment w:val="auto"/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               年  月  日</w:t>
      </w:r>
    </w:p>
    <w:sectPr>
      <w:footerReference r:id="rId3" w:type="default"/>
      <w:pgSz w:w="11906" w:h="16838"/>
      <w:pgMar w:top="2098" w:right="1531" w:bottom="1984" w:left="1531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2ZWE4NGY2YzkxYzIwYmYwM2M0YTBlOGYwMjY5ZGEifQ=="/>
  </w:docVars>
  <w:rsids>
    <w:rsidRoot w:val="00000000"/>
    <w:rsid w:val="2A460350"/>
    <w:rsid w:val="30880AFA"/>
    <w:rsid w:val="6B0E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Body Text First Indent 21"/>
    <w:basedOn w:val="9"/>
    <w:qFormat/>
    <w:uiPriority w:val="0"/>
    <w:pPr>
      <w:ind w:firstLine="420" w:firstLineChars="200"/>
    </w:pPr>
  </w:style>
  <w:style w:type="paragraph" w:customStyle="1" w:styleId="9">
    <w:name w:val="Body Text Indent1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7F</dc:creator>
  <cp:lastModifiedBy> Razor</cp:lastModifiedBy>
  <dcterms:modified xsi:type="dcterms:W3CDTF">2023-11-20T02:28:44Z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32E04172080E499D8671E5CA2CCA10EE_12</vt:lpwstr>
  </property>
</Properties>
</file>