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0"/>
          <w:szCs w:val="30"/>
          <w:vertAlign w:val="baseline"/>
          <w:lang w:eastAsia="zh-CN"/>
        </w:rPr>
      </w:pPr>
      <w:r>
        <w:rPr>
          <w:rFonts w:hint="eastAsia"/>
          <w:b/>
          <w:bCs/>
          <w:sz w:val="30"/>
          <w:szCs w:val="30"/>
          <w:vertAlign w:val="baseline"/>
          <w:lang w:eastAsia="zh-CN"/>
        </w:rPr>
        <w:t>评分标准及分值（总分</w:t>
      </w: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100分</w:t>
      </w:r>
      <w:r>
        <w:rPr>
          <w:rFonts w:hint="eastAsia"/>
          <w:b/>
          <w:bCs/>
          <w:sz w:val="30"/>
          <w:szCs w:val="30"/>
          <w:vertAlign w:val="baseline"/>
          <w:lang w:eastAsia="zh-CN"/>
        </w:rPr>
        <w:t>）</w:t>
      </w:r>
    </w:p>
    <w:tbl>
      <w:tblPr>
        <w:tblStyle w:val="3"/>
        <w:tblW w:w="8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2134"/>
        <w:gridCol w:w="2135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2134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价格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（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40分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）</w:t>
            </w:r>
          </w:p>
        </w:tc>
        <w:tc>
          <w:tcPr>
            <w:tcW w:w="2134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人员资质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（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20分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）</w:t>
            </w:r>
          </w:p>
        </w:tc>
        <w:tc>
          <w:tcPr>
            <w:tcW w:w="2135" w:type="dxa"/>
          </w:tcPr>
          <w:p>
            <w:pPr>
              <w:jc w:val="center"/>
              <w:rPr>
                <w:rFonts w:hint="eastAsia"/>
                <w:b/>
                <w:bCs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eastAsia="zh-CN"/>
              </w:rPr>
              <w:t>业绩部分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20分</w:t>
            </w:r>
            <w:r>
              <w:rPr>
                <w:rFonts w:hint="eastAsia"/>
                <w:b/>
                <w:bCs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2135" w:type="dxa"/>
          </w:tcPr>
          <w:p>
            <w:pPr>
              <w:jc w:val="center"/>
              <w:rPr>
                <w:rFonts w:hint="eastAsia"/>
                <w:b/>
                <w:bCs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eastAsia="zh-CN"/>
              </w:rPr>
              <w:t>管理、服务部分</w:t>
            </w:r>
          </w:p>
          <w:p>
            <w:pPr>
              <w:jc w:val="center"/>
              <w:rPr>
                <w:rFonts w:hint="default"/>
                <w:b/>
                <w:bCs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0" w:hRule="atLeast"/>
        </w:trPr>
        <w:tc>
          <w:tcPr>
            <w:tcW w:w="2134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拦标价为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80000元/月，超过拦标价的报价视为无效。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计分标准：投标价（总价合计）最低价者为满分，其余按照比例计算分值。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统一按照下列公式 计算：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投标报价得分=（评标基准价/投标报价）*标准分值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所有通过评审的有效投标报价的最低价位评标基准价。</w:t>
            </w:r>
          </w:p>
        </w:tc>
        <w:tc>
          <w:tcPr>
            <w:tcW w:w="2134" w:type="dxa"/>
          </w:tcPr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中餐主厨资格等级，10分（1级为满分10分、2级8分、3级为6分、4级为4分、5级2分）；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面点师资格等级，5分（1级为满分5分、2级4分、3级3分、4级2分、5级1分）；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烘焙师资格等级，5分（1级为满分5分、2级4分、3级3分、5级1分）；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5" w:type="dxa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提供在六盘水本地区的业务证明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（食品经营许可证、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与合作单位的合作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合同等证明材料），计分标准如下：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业务证明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满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分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20分，提供合作合同等证明材料。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提供1家1分，提供2家2分，以此类推，不提供0分；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5" w:type="dxa"/>
          </w:tcPr>
          <w:p>
            <w:pPr>
              <w:numPr>
                <w:ilvl w:val="0"/>
                <w:numId w:val="2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针对我院食堂现场提供合适的管理方案，0-5分；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针对我院食堂现场提供合适的服务方案，0-5分；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针对我院特点提供特殊菜品方案，0-2分；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提供烘焙坊方案，0-3分；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提供菜品持续创新方案，0-3分；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针对我院食堂现场提供合适的应急方案（包括疫情防控应急预案、食品安全应急、消防应急、生产安全应急），0-2分。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986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E6387B"/>
    <w:multiLevelType w:val="singleLevel"/>
    <w:tmpl w:val="9FE6387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0589BC3"/>
    <w:multiLevelType w:val="singleLevel"/>
    <w:tmpl w:val="C0589BC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ZmVkZTQ1OTBhNWViMzAyYmMwZTU1M2Y4MjU5ZTcifQ=="/>
  </w:docVars>
  <w:rsids>
    <w:rsidRoot w:val="1DD931EE"/>
    <w:rsid w:val="15C902F5"/>
    <w:rsid w:val="1C3234C8"/>
    <w:rsid w:val="1DD931EE"/>
    <w:rsid w:val="226F5C46"/>
    <w:rsid w:val="2F527179"/>
    <w:rsid w:val="38D80677"/>
    <w:rsid w:val="42E95FB3"/>
    <w:rsid w:val="467A2DE5"/>
    <w:rsid w:val="5A6A6A51"/>
    <w:rsid w:val="68FD7C5D"/>
    <w:rsid w:val="7F27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532</Words>
  <Characters>557</Characters>
  <Lines>0</Lines>
  <Paragraphs>0</Paragraphs>
  <TotalTime>109</TotalTime>
  <ScaleCrop>false</ScaleCrop>
  <LinksUpToDate>false</LinksUpToDate>
  <CharactersWithSpaces>558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2022-08-16T11:19:00Z</dcterms:created>
  <dc:creator>魔天</dc:creator>
  <cp:lastModifiedBy>胡峣卍</cp:lastModifiedBy>
  <cp:lastPrinted>2022-08-17T08:09:00Z</cp:lastPrinted>
  <dcterms:modified xsi:type="dcterms:W3CDTF">2022-08-17T08:56:35Z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7FBC05A59BF6408182A67F58F1DF119F</vt:lpwstr>
  </property>
</Properties>
</file>